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3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5838825</wp:posOffset>
            </wp:positionH>
            <wp:positionV relativeFrom="paragraph">
              <wp:posOffset>112395</wp:posOffset>
            </wp:positionV>
            <wp:extent cx="1192530" cy="112014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32"/>
        </w:rPr>
        <w:t xml:space="preserve">МУНИЦИПАЛЬНОЕ АВТОНОМНОЕ </w:t>
      </w:r>
    </w:p>
    <w:p>
      <w:pPr>
        <w:pStyle w:val="Normal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ОБЩЕОБРАЗОВАТЕЛЬНОЕ УЧРЕЖДЕНИЕ</w:t>
      </w:r>
    </w:p>
    <w:p>
      <w:pPr>
        <w:pStyle w:val="Normal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«СРЕДНЯЯ ШКОЛА № 24</w:t>
      </w:r>
    </w:p>
    <w:p>
      <w:pPr>
        <w:pStyle w:val="Normal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ИМЕНИ ГЕРОЯ СОВЕТСКОГО СОЮЗА М.В. ВОДОПЬЯНОВА»</w:t>
      </w:r>
    </w:p>
    <w:p>
      <w:pPr>
        <w:pStyle w:val="Normal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(МАОУ СШ № 24)</w:t>
      </w:r>
    </w:p>
    <w:p>
      <w:pPr>
        <w:pStyle w:val="Normal"/>
        <w:jc w:val="center"/>
        <w:rPr>
          <w:sz w:val="8"/>
          <w:szCs w:val="8"/>
        </w:rPr>
      </w:pPr>
      <w:r>
        <w:rPr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660125, г. Красноярск, пер. Светлогорский, д. 7,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тел.: (391) 255– 25– 35, факс: 255–22–24, </w:t>
      </w:r>
      <w:r>
        <w:rPr>
          <w:sz w:val="24"/>
          <w:szCs w:val="24"/>
          <w:lang w:val="de-DE"/>
        </w:rPr>
        <w:t>e</w:t>
      </w:r>
      <w:r>
        <w:rPr>
          <w:sz w:val="24"/>
          <w:szCs w:val="24"/>
        </w:rPr>
        <w:t>–</w:t>
      </w:r>
      <w:r>
        <w:rPr>
          <w:sz w:val="24"/>
          <w:szCs w:val="24"/>
          <w:lang w:val="de-DE"/>
        </w:rPr>
        <w:t>mail</w:t>
      </w:r>
      <w:r>
        <w:rPr>
          <w:sz w:val="24"/>
          <w:szCs w:val="24"/>
        </w:rPr>
        <w:t>: sch24@mailkrsk.ru</w:t>
      </w:r>
    </w:p>
    <w:p>
      <w:pPr>
        <w:pStyle w:val="Normal"/>
        <w:pBdr>
          <w:bottom w:val="single" w:sz="12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ОГРН 1022402487304, ИНН/КПП 2465061948/246501001</w:t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85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МАОУ СШ № 24, при информационной поддержке ГУО г. Красноярска, совместно с Институтом инженерной физики и радиоэлектроники (ИИФиРЭ) СФУ сообщает о том, что  </w:t>
      </w:r>
      <w:r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апреля 202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 </w:t>
      </w:r>
      <w:r>
        <w:rPr>
          <w:b/>
          <w:sz w:val="24"/>
          <w:szCs w:val="24"/>
        </w:rPr>
        <w:t xml:space="preserve">10 </w:t>
      </w:r>
      <w:r>
        <w:rPr>
          <w:sz w:val="24"/>
          <w:szCs w:val="24"/>
        </w:rPr>
        <w:t xml:space="preserve">часов пройдет </w:t>
      </w:r>
      <w:r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Городской физико-математический турнир</w:t>
      </w:r>
      <w:r>
        <w:rPr>
          <w:sz w:val="24"/>
          <w:szCs w:val="24"/>
        </w:rPr>
        <w:t xml:space="preserve"> (ГорФМТ), посвященный Дню космонавтики.</w:t>
      </w:r>
    </w:p>
    <w:p>
      <w:pPr>
        <w:pStyle w:val="Wmi-sign"/>
        <w:spacing w:beforeAutospacing="0" w:before="0" w:afterAutospacing="0" w:after="0"/>
        <w:ind w:firstLine="851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В турнире принимают участие учащиеся 10 и 11 классов физико-математического профиля средних общеобразовательных учебных заведений г. Красноярска (</w:t>
      </w:r>
      <w:r>
        <w:rPr>
          <w:rFonts w:cs="Arial"/>
          <w:b/>
          <w:color w:val="000000"/>
        </w:rPr>
        <w:t>не более 4-х человек</w:t>
      </w:r>
      <w:r>
        <w:rPr>
          <w:rFonts w:cs="Arial"/>
          <w:color w:val="000000"/>
        </w:rPr>
        <w:t xml:space="preserve"> от одного ОУ). </w:t>
      </w:r>
    </w:p>
    <w:p>
      <w:pPr>
        <w:pStyle w:val="Wmi-sign"/>
        <w:spacing w:beforeAutospacing="0" w:before="0" w:afterAutospacing="0" w:after="0"/>
        <w:ind w:firstLine="851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Турнир предполагает личные и командные соревнования. Личное состязание – это физико-математическая 2-х часовая олимпиада. Командное первенство – это естественнонаучная игра в формате «Брейн-ринг». Образовательное учреждение выставляет одну команду, для этого необходимо отправить заявку </w:t>
      </w:r>
      <w:r>
        <w:rPr>
          <w:rFonts w:cs="Arial"/>
          <w:b/>
          <w:color w:val="000000"/>
        </w:rPr>
        <w:t>до 1</w:t>
      </w:r>
      <w:r>
        <w:rPr>
          <w:rFonts w:cs="Arial"/>
          <w:b/>
          <w:color w:val="000000"/>
        </w:rPr>
        <w:t>7</w:t>
      </w:r>
      <w:r>
        <w:rPr>
          <w:rFonts w:cs="Arial"/>
          <w:b/>
          <w:color w:val="000000"/>
        </w:rPr>
        <w:t>.04.202</w:t>
      </w:r>
      <w:r>
        <w:rPr>
          <w:rFonts w:cs="Arial"/>
          <w:b/>
          <w:color w:val="000000"/>
        </w:rPr>
        <w:t>5</w:t>
      </w:r>
      <w:r>
        <w:rPr>
          <w:rFonts w:cs="Arial"/>
          <w:b/>
          <w:color w:val="000000"/>
        </w:rPr>
        <w:t xml:space="preserve"> </w:t>
      </w:r>
      <w:r>
        <w:rPr>
          <w:rFonts w:cs="Arial"/>
          <w:color w:val="000000"/>
        </w:rPr>
        <w:t xml:space="preserve">на электронный адрес </w:t>
      </w:r>
      <w:hyperlink r:id="rId3">
        <w:r>
          <w:rPr>
            <w:rStyle w:val="Hyperlink"/>
            <w:rFonts w:cs="Arial"/>
          </w:rPr>
          <w:t>kvantplanka@ya.ru</w:t>
        </w:r>
      </w:hyperlink>
      <w:r>
        <w:rPr>
          <w:rFonts w:cs="Arial"/>
          <w:color w:val="000000"/>
        </w:rPr>
        <w:t xml:space="preserve"> по форме указанной в Приложении 1. </w:t>
      </w:r>
    </w:p>
    <w:p>
      <w:pPr>
        <w:pStyle w:val="NormalWeb"/>
        <w:spacing w:beforeAutospacing="0" w:before="0" w:afterAutospacing="0" w:after="0"/>
        <w:ind w:firstLine="851"/>
        <w:jc w:val="both"/>
        <w:rPr/>
      </w:pPr>
      <w:r>
        <w:rPr/>
        <w:t xml:space="preserve">Каждому участнику Турнира необходимо пройти регистрацию </w:t>
      </w:r>
      <w:r>
        <w:rPr>
          <w:b/>
        </w:rPr>
        <w:t>до 1</w:t>
      </w:r>
      <w:r>
        <w:rPr>
          <w:b/>
        </w:rPr>
        <w:t>7</w:t>
      </w:r>
      <w:r>
        <w:rPr>
          <w:b/>
        </w:rPr>
        <w:t xml:space="preserve"> апреля 202</w:t>
      </w:r>
      <w:r>
        <w:rPr>
          <w:b/>
        </w:rPr>
        <w:t>5</w:t>
      </w:r>
      <w:r>
        <w:rPr/>
        <w:t xml:space="preserve"> года в яндекс-форме: </w:t>
      </w:r>
      <w:hyperlink r:id="rId4" w:tgtFrame="https://forms.yandex.ru/u/65f84fd6c417f31eb5c2cb86/">
        <w:r>
          <w:rPr>
            <w:rStyle w:val="Hyperlink"/>
          </w:rPr>
          <w:t>https://forms.yandex.ru/u/65f84fd6c417f31eb5c2cb86/</w:t>
        </w:r>
      </w:hyperlink>
    </w:p>
    <w:p>
      <w:pPr>
        <w:pStyle w:val="NormalWeb"/>
        <w:spacing w:beforeAutospacing="0" w:before="0" w:afterAutospacing="0" w:after="0"/>
        <w:ind w:firstLine="851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851"/>
        <w:jc w:val="both"/>
        <w:rPr/>
      </w:pPr>
      <w:r>
        <w:rPr/>
        <w:t>В день проведения ГорФМТ руководитель команды до 10.00 на стол регистрации представляет согласия на обработку персональных данных каждого участника (Приложени</w:t>
      </w:r>
      <w:r>
        <w:rPr/>
        <w:t>я</w:t>
      </w:r>
      <w:r>
        <w:rPr/>
        <w:t xml:space="preserve"> </w:t>
      </w:r>
      <w:r>
        <w:rPr/>
        <w:t>2,</w:t>
      </w:r>
      <w:r>
        <w:rPr/>
        <w:t>3).</w:t>
      </w:r>
    </w:p>
    <w:p>
      <w:pPr>
        <w:pStyle w:val="NormalWeb"/>
        <w:spacing w:beforeAutospacing="0" w:before="0" w:afterAutospacing="0" w:after="0"/>
        <w:jc w:val="both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both"/>
        <w:rPr>
          <w:b/>
        </w:rPr>
      </w:pPr>
      <w:r>
        <w:rPr>
          <w:b/>
        </w:rPr>
        <w:t>Программа ГорФМТ</w:t>
      </w:r>
    </w:p>
    <w:p>
      <w:pPr>
        <w:pStyle w:val="NormalWeb"/>
        <w:spacing w:beforeAutospacing="0" w:before="0" w:afterAutospacing="0" w:after="0"/>
        <w:jc w:val="both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rPr/>
      </w:pPr>
      <w:r>
        <w:rPr>
          <w:b/>
        </w:rPr>
        <w:t>10.00 – 12.00</w:t>
        <w:tab/>
      </w:r>
      <w:r>
        <w:rPr/>
        <w:t>Личное  первенство (</w:t>
      </w:r>
      <w:r>
        <w:rPr>
          <w:rFonts w:cs="Arial"/>
          <w:color w:val="000000"/>
        </w:rPr>
        <w:t>физико-математическая олимпиада</w:t>
      </w:r>
      <w:r>
        <w:rPr/>
        <w:t>).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 – 11.1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ab/>
        <w:t xml:space="preserve">Семинар для учителей физики. Проводит: Баранова Ирина Антоновна, старший преподаватель кафедры Общей физики </w:t>
      </w:r>
      <w:r>
        <w:rPr>
          <w:sz w:val="24"/>
          <w:szCs w:val="24"/>
          <w:lang w:eastAsia="ru-RU"/>
        </w:rPr>
        <w:t xml:space="preserve">Института инженерной физики и радиоэлектроники (ИИФиРЭ) </w:t>
      </w:r>
      <w:r>
        <w:rPr>
          <w:sz w:val="24"/>
          <w:szCs w:val="24"/>
        </w:rPr>
        <w:t>СФУ.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12.00 – 12.15</w:t>
      </w:r>
      <w:r>
        <w:rPr>
          <w:sz w:val="24"/>
          <w:szCs w:val="24"/>
        </w:rPr>
        <w:t xml:space="preserve"> Разбор заданий личной олимпиады.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12.15 – 14.00</w:t>
      </w:r>
      <w:r>
        <w:rPr>
          <w:sz w:val="24"/>
          <w:szCs w:val="24"/>
        </w:rPr>
        <w:t xml:space="preserve"> Командная </w:t>
      </w:r>
      <w:r>
        <w:rPr>
          <w:rFonts w:cs="Arial"/>
          <w:color w:val="000000"/>
          <w:sz w:val="24"/>
          <w:szCs w:val="24"/>
        </w:rPr>
        <w:t>естественно-научная игра</w:t>
      </w:r>
      <w:r>
        <w:rPr>
          <w:sz w:val="24"/>
          <w:szCs w:val="24"/>
        </w:rPr>
        <w:t xml:space="preserve"> «Брейн-ринг».</w:t>
      </w:r>
    </w:p>
    <w:p>
      <w:pPr>
        <w:pStyle w:val="Normal"/>
        <w:rPr>
          <w:rFonts w:cs="Arial"/>
          <w:color w:val="000000"/>
          <w:sz w:val="24"/>
          <w:szCs w:val="24"/>
        </w:rPr>
      </w:pPr>
      <w:r>
        <w:rPr>
          <w:b/>
          <w:sz w:val="24"/>
          <w:szCs w:val="24"/>
        </w:rPr>
        <w:t>14.00 – 14.15</w:t>
      </w:r>
      <w:r>
        <w:rPr>
          <w:sz w:val="24"/>
          <w:szCs w:val="24"/>
        </w:rPr>
        <w:t xml:space="preserve"> Подведение итогов турнира. Награждение победителей и призеров </w:t>
      </w:r>
      <w:r>
        <w:rPr>
          <w:rFonts w:cs="Arial"/>
          <w:color w:val="000000"/>
          <w:sz w:val="24"/>
          <w:szCs w:val="24"/>
        </w:rPr>
        <w:t>личного и командного первенства.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Публикация итоговых протоколов ГорФМТ с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.04.202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сайте МАОУ СШ № 24 или в группе </w:t>
      </w:r>
      <w:r>
        <w:rPr>
          <w:sz w:val="24"/>
          <w:szCs w:val="24"/>
          <w:lang w:val="en-US"/>
        </w:rPr>
        <w:t>VK</w:t>
      </w:r>
      <w:r>
        <w:rPr>
          <w:sz w:val="24"/>
          <w:szCs w:val="24"/>
        </w:rPr>
        <w:t xml:space="preserve"> </w:t>
      </w:r>
      <w:hyperlink r:id="rId5">
        <w:r>
          <w:rPr>
            <w:rStyle w:val="Hyperlink"/>
            <w:sz w:val="24"/>
            <w:szCs w:val="24"/>
          </w:rPr>
          <w:t>https://vk.com/public220907945</w:t>
        </w:r>
      </w:hyperlink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lineRule="auto" w:line="360" w:beforeAutospacing="0" w:before="0" w:afterAutospacing="0" w:after="0"/>
        <w:ind w:left="709"/>
        <w:rPr>
          <w:i/>
          <w:i/>
          <w:iCs/>
        </w:rPr>
      </w:pPr>
      <w:r>
        <w:rPr>
          <w:i/>
          <w:iCs/>
        </w:rPr>
        <w:t xml:space="preserve">Председатель оргкомитета: Сигов Роман Владимирович, с.т.89135373733, </w:t>
      </w:r>
    </w:p>
    <w:p>
      <w:pPr>
        <w:pStyle w:val="NormalWeb"/>
        <w:spacing w:lineRule="auto" w:line="360" w:beforeAutospacing="0" w:before="0" w:afterAutospacing="0" w:after="0"/>
        <w:ind w:left="709"/>
        <w:rPr>
          <w:i/>
          <w:i/>
          <w:iCs/>
          <w:u w:val="single"/>
          <w:lang w:val="en-US"/>
        </w:rPr>
      </w:pPr>
      <w:r>
        <w:rPr>
          <w:i/>
          <w:iCs/>
        </w:rPr>
        <w:t>е</w:t>
      </w:r>
      <w:r>
        <w:rPr>
          <w:i/>
          <w:iCs/>
          <w:lang w:val="en-US"/>
        </w:rPr>
        <w:t xml:space="preserve">-mail: </w:t>
      </w:r>
      <w:hyperlink r:id="rId6">
        <w:r>
          <w:rPr>
            <w:rStyle w:val="Hyperlink"/>
            <w:i/>
            <w:iCs/>
            <w:lang w:val="en-US"/>
          </w:rPr>
          <w:t>kvantplanka@ya.ru</w:t>
        </w:r>
      </w:hyperlink>
    </w:p>
    <w:p>
      <w:pPr>
        <w:pStyle w:val="Normal"/>
        <w:rPr>
          <w:rFonts w:eastAsia="Calibri" w:cs="Arial"/>
          <w:color w:val="000000"/>
          <w:sz w:val="28"/>
          <w:szCs w:val="28"/>
          <w:lang w:val="en-US" w:eastAsia="ru-RU"/>
        </w:rPr>
      </w:pPr>
      <w:r>
        <w:rPr>
          <w:rFonts w:eastAsia="Calibri" w:cs="Arial"/>
          <w:color w:val="000000"/>
          <w:sz w:val="28"/>
          <w:szCs w:val="28"/>
          <w:lang w:val="en-US" w:eastAsia="ru-RU"/>
        </w:rPr>
      </w:r>
      <w:r>
        <w:br w:type="page"/>
      </w:r>
    </w:p>
    <w:p>
      <w:pPr>
        <w:pStyle w:val="Normal"/>
        <w:spacing w:lineRule="auto" w:line="360" w:before="0" w:after="0"/>
        <w:jc w:val="right"/>
        <w:rPr>
          <w:rStyle w:val="FontStyle13"/>
          <w:i/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</w:r>
    </w:p>
    <w:p>
      <w:pPr>
        <w:pStyle w:val="Normal"/>
        <w:spacing w:lineRule="auto" w:line="360"/>
        <w:jc w:val="right"/>
        <w:rPr>
          <w:rStyle w:val="FontStyle13"/>
          <w:i/>
          <w:i/>
          <w:sz w:val="24"/>
          <w:szCs w:val="24"/>
          <w:lang w:val="en-US"/>
        </w:rPr>
      </w:pPr>
      <w:r>
        <w:rPr>
          <w:rStyle w:val="FontStyle13"/>
          <w:i/>
          <w:sz w:val="24"/>
          <w:szCs w:val="24"/>
        </w:rPr>
        <w:t>Приложение</w:t>
      </w:r>
      <w:r>
        <w:rPr>
          <w:rStyle w:val="FontStyle13"/>
          <w:i/>
          <w:sz w:val="24"/>
          <w:szCs w:val="24"/>
          <w:lang w:val="en-US"/>
        </w:rPr>
        <w:t xml:space="preserve"> 1</w:t>
      </w:r>
    </w:p>
    <w:p>
      <w:pPr>
        <w:pStyle w:val="Wmi-sign"/>
        <w:spacing w:lineRule="auto" w:line="360" w:beforeAutospacing="0" w:before="0" w:afterAutospacing="0" w:after="0"/>
        <w:jc w:val="center"/>
        <w:rPr>
          <w:b/>
          <w:color w:val="000000"/>
        </w:rPr>
      </w:pPr>
      <w:r>
        <w:rPr>
          <w:b/>
          <w:color w:val="000000"/>
        </w:rPr>
        <w:t>Заявка от _______________________(</w:t>
      </w:r>
      <w:r>
        <w:rPr>
          <w:i/>
          <w:color w:val="000000"/>
        </w:rPr>
        <w:t>наименование образовательной организации)</w:t>
      </w:r>
    </w:p>
    <w:p>
      <w:pPr>
        <w:pStyle w:val="Wmi-sign"/>
        <w:spacing w:lineRule="auto" w:line="360" w:beforeAutospacing="0" w:before="0" w:afterAutospacing="0" w:after="0"/>
        <w:jc w:val="center"/>
        <w:rPr>
          <w:rStyle w:val="FontStyle13"/>
          <w:bCs w:val="false"/>
          <w:sz w:val="24"/>
          <w:szCs w:val="24"/>
        </w:rPr>
      </w:pPr>
      <w:r>
        <w:rPr>
          <w:b/>
          <w:color w:val="000000"/>
        </w:rPr>
        <w:t xml:space="preserve">на </w:t>
      </w:r>
      <w:r>
        <w:rPr>
          <w:rStyle w:val="FontStyle13"/>
          <w:sz w:val="24"/>
          <w:szCs w:val="24"/>
        </w:rPr>
        <w:t xml:space="preserve">участие в городском «Физико-математическом турнире» (ГорФМТ), </w:t>
      </w:r>
    </w:p>
    <w:p>
      <w:pPr>
        <w:pStyle w:val="Wmi-sign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rStyle w:val="FontStyle13"/>
          <w:sz w:val="24"/>
          <w:szCs w:val="24"/>
        </w:rPr>
        <w:t>посвященном Дню космонавтики</w:t>
      </w:r>
    </w:p>
    <w:p>
      <w:pPr>
        <w:pStyle w:val="Wmi-sign"/>
        <w:spacing w:lineRule="auto" w:line="360" w:beforeAutospacing="0" w:before="0" w:afterAutospacing="0" w:after="0"/>
        <w:jc w:val="center"/>
        <w:rPr>
          <w:i/>
          <w:i/>
          <w:color w:val="000000"/>
        </w:rPr>
      </w:pPr>
      <w:r>
        <w:rPr>
          <w:i/>
          <w:color w:val="000000"/>
        </w:rPr>
      </w:r>
    </w:p>
    <w:tbl>
      <w:tblPr>
        <w:tblpPr w:vertAnchor="text" w:horzAnchor="margin" w:tblpXSpec="center" w:leftFromText="180" w:rightFromText="180" w:tblpY="72"/>
        <w:tblW w:w="101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71"/>
        <w:gridCol w:w="2881"/>
        <w:gridCol w:w="2268"/>
        <w:gridCol w:w="1623"/>
        <w:gridCol w:w="2594"/>
      </w:tblGrid>
      <w:tr>
        <w:trPr/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360" w:beforeAutospacing="0" w:before="0" w:afterAutospacing="0" w:after="0"/>
              <w:ind w:left="720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360" w:beforeAutospacing="0" w:before="0" w:afterAutospacing="0" w:after="0"/>
              <w:jc w:val="center"/>
              <w:rPr/>
            </w:pPr>
            <w:r>
              <w:rPr/>
              <w:t>ФИО ученика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360" w:beforeAutospacing="0" w:before="0" w:afterAutospacing="0" w:after="0"/>
              <w:jc w:val="center"/>
              <w:rPr/>
            </w:pPr>
            <w:r>
              <w:rPr/>
              <w:t>Образовательное</w:t>
            </w:r>
          </w:p>
          <w:p>
            <w:pPr>
              <w:pStyle w:val="NormalWeb"/>
              <w:spacing w:lineRule="auto" w:line="360" w:beforeAutospacing="0" w:before="0" w:afterAutospacing="0" w:after="0"/>
              <w:jc w:val="center"/>
              <w:rPr/>
            </w:pPr>
            <w:r>
              <w:rPr/>
              <w:t>учреждение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360" w:beforeAutospacing="0" w:before="0" w:afterAutospacing="0" w:after="0"/>
              <w:jc w:val="center"/>
              <w:rPr/>
            </w:pPr>
            <w:r>
              <w:rPr/>
              <w:t>Класс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360" w:beforeAutospacing="0" w:before="0" w:afterAutospacing="0" w:after="0"/>
              <w:jc w:val="center"/>
              <w:rPr/>
            </w:pPr>
            <w:r>
              <w:rPr/>
              <w:t>Личный электронный адрес</w:t>
            </w:r>
          </w:p>
        </w:tc>
      </w:tr>
      <w:tr>
        <w:trPr/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numPr>
                <w:ilvl w:val="0"/>
                <w:numId w:val="1"/>
              </w:numPr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numPr>
                <w:ilvl w:val="0"/>
                <w:numId w:val="1"/>
              </w:numPr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numPr>
                <w:ilvl w:val="0"/>
                <w:numId w:val="1"/>
              </w:numPr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numPr>
                <w:ilvl w:val="0"/>
                <w:numId w:val="1"/>
              </w:numPr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360" w:beforeAutospacing="0" w:before="0" w:afterAutospacing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360" w:beforeAutospacing="0" w:before="0" w:afterAutospacing="0" w:after="0"/>
              <w:jc w:val="center"/>
              <w:rPr/>
            </w:pPr>
            <w:r>
              <w:rPr/>
              <w:t>ФИО руководителя команды(с указанием электронного адреса и телефона)</w:t>
            </w:r>
          </w:p>
        </w:tc>
      </w:tr>
    </w:tbl>
    <w:p>
      <w:pPr>
        <w:pStyle w:val="Style51"/>
        <w:widowControl/>
        <w:spacing w:lineRule="auto" w:line="360"/>
        <w:jc w:val="center"/>
        <w:rPr>
          <w:b/>
          <w:bCs/>
          <w:kern w:val="2"/>
        </w:rPr>
      </w:pPr>
      <w:r>
        <w:rPr>
          <w:b/>
          <w:bCs/>
          <w:kern w:val="2"/>
        </w:rPr>
      </w:r>
    </w:p>
    <w:p>
      <w:pPr>
        <w:pStyle w:val="Normal"/>
        <w:suppressAutoHyphens w:val="false"/>
        <w:spacing w:lineRule="auto" w:line="276" w:before="0" w:after="200"/>
        <w:rPr>
          <w:rFonts w:eastAsia="Calibri" w:cs="Arial"/>
          <w:color w:val="000000"/>
          <w:sz w:val="28"/>
          <w:szCs w:val="28"/>
          <w:lang w:eastAsia="ru-RU"/>
        </w:rPr>
      </w:pPr>
      <w:r>
        <w:rPr>
          <w:rFonts w:eastAsia="Calibri" w:cs="Arial"/>
          <w:color w:val="000000"/>
          <w:sz w:val="28"/>
          <w:szCs w:val="28"/>
          <w:lang w:eastAsia="ru-RU"/>
        </w:rPr>
      </w:r>
      <w:r>
        <w:br w:type="page"/>
      </w:r>
    </w:p>
    <w:p>
      <w:pPr>
        <w:pStyle w:val="Normal"/>
        <w:suppressAutoHyphens w:val="false"/>
        <w:spacing w:before="0" w:after="0"/>
        <w:ind w:left="709"/>
        <w:jc w:val="right"/>
        <w:rPr>
          <w:b/>
          <w:bCs/>
          <w:i/>
          <w:i/>
          <w:sz w:val="24"/>
          <w:lang w:eastAsia="ru-RU"/>
        </w:rPr>
      </w:pPr>
      <w:r>
        <w:rPr>
          <w:b/>
          <w:bCs/>
          <w:i/>
          <w:sz w:val="24"/>
          <w:lang w:eastAsia="ru-RU"/>
        </w:rPr>
        <w:t>Приложение 2</w:t>
      </w:r>
    </w:p>
    <w:p>
      <w:pPr>
        <w:pStyle w:val="Normal"/>
        <w:suppressAutoHyphens w:val="false"/>
        <w:spacing w:lineRule="auto" w:line="360"/>
        <w:jc w:val="center"/>
        <w:rPr>
          <w:b/>
          <w:sz w:val="24"/>
          <w:szCs w:val="24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Согласие родителя (законного представителя) несовершеннолетнего участника </w:t>
      </w:r>
      <w:bookmarkStart w:id="0" w:name="_Hlk161832189"/>
      <w:r>
        <w:rPr>
          <w:b/>
          <w:bCs/>
          <w:sz w:val="26"/>
          <w:szCs w:val="26"/>
          <w:lang w:eastAsia="ru-RU"/>
        </w:rPr>
        <w:t>конкурса «Городской физико-математический турнир» (ГорФМТ)</w:t>
      </w:r>
      <w:bookmarkEnd w:id="0"/>
      <w:r>
        <w:rPr>
          <w:b/>
          <w:bCs/>
          <w:sz w:val="26"/>
          <w:szCs w:val="26"/>
          <w:lang w:eastAsia="ru-RU"/>
        </w:rPr>
        <w:t>на обработку персональных данных участника</w:t>
      </w:r>
    </w:p>
    <w:p>
      <w:pPr>
        <w:pStyle w:val="Normal"/>
        <w:widowControl w:val="false"/>
        <w:suppressAutoHyphens w:val="false"/>
        <w:spacing w:lineRule="exact" w:line="23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Я, _________________________________________________________________________________</w:t>
      </w:r>
    </w:p>
    <w:p>
      <w:pPr>
        <w:pStyle w:val="Normal"/>
        <w:widowControl w:val="false"/>
        <w:suppressAutoHyphens w:val="false"/>
        <w:spacing w:lineRule="exact" w:line="23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(Ф.И.О. полностью законного представителя, руководителя (по доверенности)</w:t>
      </w:r>
    </w:p>
    <w:p>
      <w:pPr>
        <w:pStyle w:val="Normal"/>
        <w:widowControl w:val="false"/>
        <w:suppressAutoHyphens w:val="false"/>
        <w:spacing w:lineRule="exact" w:line="230" w:before="0" w:after="24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Проживающий(ая)по адресу:______________________________</w:t>
      </w:r>
    </w:p>
    <w:p>
      <w:pPr>
        <w:pStyle w:val="Normal"/>
        <w:widowControl w:val="false"/>
        <w:suppressAutoHyphens w:val="false"/>
        <w:spacing w:lineRule="exact" w:line="230" w:before="0" w:after="24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Паспорт(серия, номер) выдан (кем, когда)__________________________________</w:t>
      </w:r>
    </w:p>
    <w:p>
      <w:pPr>
        <w:pStyle w:val="Normal"/>
        <w:widowControl w:val="false"/>
        <w:suppressAutoHyphens w:val="false"/>
        <w:spacing w:lineRule="exact" w:line="23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являюсь законным представителем _____________________________________</w:t>
      </w:r>
    </w:p>
    <w:p>
      <w:pPr>
        <w:pStyle w:val="Normal"/>
        <w:widowControl w:val="false"/>
        <w:suppressAutoHyphens w:val="false"/>
        <w:spacing w:lineRule="exact" w:line="230"/>
        <w:jc w:val="center"/>
        <w:rPr>
          <w:sz w:val="24"/>
          <w:szCs w:val="24"/>
          <w:lang w:eastAsia="ru-RU"/>
        </w:rPr>
      </w:pPr>
      <w:r>
        <w:rPr>
          <w:color w:val="000000"/>
          <w:sz w:val="24"/>
          <w:u w:val="single"/>
          <w:lang w:eastAsia="ru-RU"/>
        </w:rPr>
        <w:t>(Ф.И.О ребенка)</w:t>
      </w:r>
    </w:p>
    <w:p>
      <w:pPr>
        <w:pStyle w:val="Normal"/>
        <w:widowControl w:val="false"/>
        <w:suppressAutoHyphens w:val="false"/>
        <w:spacing w:lineRule="exact" w:line="230" w:before="0" w:after="21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Настоящим даю свое согласие на обработку оргкомитетом для формирования и обработки заявки на участие в </w:t>
      </w:r>
      <w:r>
        <w:rPr>
          <w:b/>
          <w:bCs/>
          <w:sz w:val="24"/>
          <w:lang w:eastAsia="ru-RU"/>
        </w:rPr>
        <w:t xml:space="preserve">конкурсе «Городской физико-математический турнир» (ГорФМТ) </w:t>
      </w:r>
      <w:r>
        <w:rPr>
          <w:sz w:val="24"/>
          <w:szCs w:val="24"/>
          <w:lang w:eastAsia="ru-RU"/>
        </w:rPr>
        <w:t>моих персональных данных и  персональных данных несовершеннолетнего участника конкурса</w:t>
      </w:r>
    </w:p>
    <w:p>
      <w:pPr>
        <w:pStyle w:val="Normal"/>
        <w:widowControl w:val="false"/>
        <w:tabs>
          <w:tab w:val="clear" w:pos="708"/>
          <w:tab w:val="left" w:pos="8129" w:leader="underscore"/>
          <w:tab w:val="left" w:pos="8201" w:leader="underscore"/>
          <w:tab w:val="left" w:pos="9866" w:leader="underscore"/>
        </w:tabs>
        <w:suppressAutoHyphens w:val="false"/>
        <w:spacing w:lineRule="exact" w:line="28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,</w:t>
        <w:tab/>
      </w:r>
    </w:p>
    <w:p>
      <w:pPr>
        <w:pStyle w:val="Normal"/>
        <w:widowControl w:val="false"/>
        <w:tabs>
          <w:tab w:val="clear" w:pos="708"/>
          <w:tab w:val="left" w:pos="8129" w:leader="underscore"/>
          <w:tab w:val="left" w:pos="8201" w:leader="underscore"/>
          <w:tab w:val="left" w:pos="9866" w:leader="underscore"/>
        </w:tabs>
        <w:suppressAutoHyphens w:val="false"/>
        <w:spacing w:lineRule="exact" w:line="283"/>
        <w:jc w:val="center"/>
        <w:rPr>
          <w:sz w:val="24"/>
          <w:szCs w:val="24"/>
          <w:lang w:eastAsia="ru-RU"/>
        </w:rPr>
      </w:pPr>
      <w:r>
        <w:rPr>
          <w:color w:val="000000"/>
          <w:sz w:val="24"/>
          <w:u w:val="single"/>
          <w:lang w:eastAsia="ru-RU"/>
        </w:rPr>
        <w:t>(Ф.И.О ребенка)</w:t>
      </w:r>
    </w:p>
    <w:p>
      <w:pPr>
        <w:pStyle w:val="Normal"/>
        <w:widowControl w:val="false"/>
        <w:suppressAutoHyphens w:val="false"/>
        <w:spacing w:lineRule="exact" w:line="2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относящихся </w:t>
      </w:r>
      <w:r>
        <w:rPr>
          <w:b/>
          <w:bCs/>
          <w:color w:val="000000"/>
          <w:sz w:val="24"/>
          <w:lang w:eastAsia="ru-RU"/>
        </w:rPr>
        <w:t xml:space="preserve">исключительно </w:t>
      </w:r>
      <w:r>
        <w:rPr>
          <w:sz w:val="24"/>
          <w:szCs w:val="24"/>
          <w:lang w:eastAsia="ru-RU"/>
        </w:rPr>
        <w:t>к перечисленным ниже категориям персональных данных: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266" w:leader="none"/>
        </w:tabs>
        <w:suppressAutoHyphens w:val="false"/>
        <w:spacing w:lineRule="exact" w:line="2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фамилия, имя, отчества;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257" w:leader="none"/>
        </w:tabs>
        <w:suppressAutoHyphens w:val="false"/>
        <w:spacing w:lineRule="exact" w:line="2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дата, месяц, год рождения;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266" w:leader="none"/>
        </w:tabs>
        <w:suppressAutoHyphens w:val="false"/>
        <w:spacing w:lineRule="exact" w:line="2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паспортные данные, данные свидетельства о рождении;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266" w:leader="none"/>
        </w:tabs>
        <w:suppressAutoHyphens w:val="false"/>
        <w:spacing w:lineRule="exact" w:line="2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адрес проживания.</w:t>
      </w:r>
    </w:p>
    <w:p>
      <w:pPr>
        <w:pStyle w:val="Normal"/>
        <w:widowControl w:val="false"/>
        <w:suppressAutoHyphens w:val="false"/>
        <w:spacing w:lineRule="exact" w:line="2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Я даю согласие на использование персональных данных </w:t>
      </w:r>
      <w:r>
        <w:rPr>
          <w:b/>
          <w:bCs/>
          <w:color w:val="000000"/>
          <w:sz w:val="24"/>
          <w:lang w:eastAsia="ru-RU"/>
        </w:rPr>
        <w:t xml:space="preserve">исключительно </w:t>
      </w:r>
      <w:r>
        <w:rPr>
          <w:sz w:val="24"/>
          <w:szCs w:val="24"/>
          <w:lang w:eastAsia="ru-RU"/>
        </w:rPr>
        <w:t>в следующих целях:</w:t>
      </w:r>
    </w:p>
    <w:p>
      <w:pPr>
        <w:pStyle w:val="Normal"/>
        <w:widowControl w:val="false"/>
        <w:tabs>
          <w:tab w:val="clear" w:pos="708"/>
          <w:tab w:val="left" w:pos="9506" w:leader="underscore"/>
        </w:tabs>
        <w:suppressAutoHyphens w:val="false"/>
        <w:spacing w:lineRule="exact" w:line="2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формирование и обработка заявки на участие в </w:t>
      </w:r>
      <w:r>
        <w:rPr>
          <w:b/>
          <w:bCs/>
          <w:sz w:val="24"/>
          <w:lang w:eastAsia="ru-RU"/>
        </w:rPr>
        <w:t>ГорФМТ</w:t>
      </w:r>
      <w:r>
        <w:rPr>
          <w:sz w:val="24"/>
          <w:szCs w:val="24"/>
          <w:lang w:eastAsia="ru-RU"/>
        </w:rPr>
        <w:t>;</w:t>
      </w:r>
    </w:p>
    <w:p>
      <w:pPr>
        <w:pStyle w:val="Normal"/>
        <w:widowControl w:val="false"/>
        <w:suppressAutoHyphens w:val="false"/>
        <w:spacing w:lineRule="exact" w:line="2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-публикация и распространение текстов работ;</w:t>
      </w:r>
    </w:p>
    <w:p>
      <w:pPr>
        <w:pStyle w:val="Normal"/>
        <w:widowControl w:val="false"/>
        <w:suppressAutoHyphens w:val="false"/>
        <w:spacing w:lineRule="exact" w:line="27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-экспертное заключение по работе;</w:t>
      </w:r>
    </w:p>
    <w:p>
      <w:pPr>
        <w:pStyle w:val="Normal"/>
        <w:widowControl w:val="false"/>
        <w:suppressAutoHyphens w:val="false"/>
        <w:spacing w:lineRule="exact" w:line="278"/>
        <w:ind w:right="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-фото- и видеосъемка моего ребенка, безвозмездное использование этих фото, видео и информационных видеоматериалов во внутренних и внешних коммуникациях, связанных с проведением мероприятия.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ребенка;</w:t>
      </w:r>
    </w:p>
    <w:p>
      <w:pPr>
        <w:pStyle w:val="Normal"/>
        <w:widowControl w:val="false"/>
        <w:suppressAutoHyphens w:val="false"/>
        <w:spacing w:lineRule="exact" w:line="278"/>
        <w:ind w:right="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-публикации на официальном сайте организаторов </w:t>
      </w:r>
      <w:r>
        <w:rPr>
          <w:sz w:val="23"/>
          <w:szCs w:val="23"/>
          <w:lang w:eastAsia="ru-RU"/>
        </w:rPr>
        <w:t xml:space="preserve">или </w:t>
      </w:r>
      <w:r>
        <w:rPr>
          <w:sz w:val="24"/>
          <w:szCs w:val="24"/>
          <w:lang w:eastAsia="ru-RU"/>
        </w:rPr>
        <w:t xml:space="preserve">в группе </w:t>
      </w:r>
      <w:r>
        <w:rPr>
          <w:sz w:val="24"/>
          <w:szCs w:val="24"/>
          <w:lang w:val="en-US" w:eastAsia="ru-RU"/>
        </w:rPr>
        <w:t>VK</w:t>
      </w:r>
      <w:r>
        <w:rPr>
          <w:sz w:val="24"/>
          <w:szCs w:val="24"/>
          <w:lang w:eastAsia="ru-RU"/>
        </w:rPr>
        <w:t xml:space="preserve"> </w:t>
      </w:r>
      <w:hyperlink r:id="rId7">
        <w:r>
          <w:rPr>
            <w:rStyle w:val="Hyperlink"/>
            <w:sz w:val="24"/>
            <w:szCs w:val="24"/>
            <w:lang w:eastAsia="ru-RU"/>
          </w:rPr>
          <w:t>https://vk.com/public220907945</w:t>
        </w:r>
      </w:hyperlink>
      <w:r>
        <w:rPr>
          <w:sz w:val="23"/>
          <w:szCs w:val="23"/>
          <w:lang w:eastAsia="ru-RU"/>
        </w:rPr>
        <w:t xml:space="preserve">  </w:t>
      </w:r>
    </w:p>
    <w:p>
      <w:pPr>
        <w:pStyle w:val="Normal"/>
        <w:widowControl w:val="false"/>
        <w:suppressAutoHyphens w:val="false"/>
        <w:spacing w:lineRule="exact" w:line="27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-иные действия связанные с вышеуказанной целью.</w:t>
      </w:r>
    </w:p>
    <w:p>
      <w:pPr>
        <w:pStyle w:val="Normal"/>
        <w:widowControl w:val="false"/>
        <w:suppressAutoHyphens w:val="false"/>
        <w:spacing w:lineRule="exact" w:line="274"/>
        <w:ind w:firstLine="32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u w:val="single"/>
          <w:lang w:eastAsia="ru-RU"/>
        </w:rPr>
        <w:t>Настоящее согласие</w:t>
      </w:r>
      <w:r>
        <w:rPr>
          <w:sz w:val="24"/>
          <w:szCs w:val="24"/>
          <w:lang w:eastAsia="ru-RU"/>
        </w:rPr>
        <w:t xml:space="preserve"> предоставляется на осуществление представителям оргкомитета</w:t>
      </w:r>
    </w:p>
    <w:p>
      <w:pPr>
        <w:pStyle w:val="Normal"/>
        <w:widowControl w:val="false"/>
        <w:tabs>
          <w:tab w:val="clear" w:pos="708"/>
          <w:tab w:val="left" w:pos="1270" w:leader="underscore"/>
        </w:tabs>
        <w:suppressAutoHyphens w:val="false"/>
        <w:spacing w:lineRule="exact" w:line="274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lang w:eastAsia="ru-RU"/>
        </w:rPr>
        <w:t>ГорФМТ</w:t>
      </w:r>
      <w:r>
        <w:rPr>
          <w:sz w:val="24"/>
          <w:szCs w:val="24"/>
          <w:lang w:eastAsia="ru-RU"/>
        </w:rPr>
        <w:t xml:space="preserve"> следующих действий в отношении персональных данных: сбор, систематизация,</w:t>
      </w:r>
    </w:p>
    <w:p>
      <w:pPr>
        <w:pStyle w:val="Normal"/>
        <w:widowControl w:val="false"/>
        <w:suppressAutoHyphens w:val="false"/>
        <w:spacing w:lineRule="exact" w:line="27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накопление, хранение, уточнение (обновление, изменение), использование (только в указанных</w:t>
      </w:r>
    </w:p>
    <w:p>
      <w:pPr>
        <w:pStyle w:val="Normal"/>
        <w:widowControl w:val="false"/>
        <w:tabs>
          <w:tab w:val="clear" w:pos="708"/>
          <w:tab w:val="left" w:pos="10202" w:leader="underscore"/>
        </w:tabs>
        <w:suppressAutoHyphens w:val="false"/>
        <w:spacing w:lineRule="exact" w:line="27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выше целях), публикации на официальных сайтах организаторов работ участников </w:t>
      </w:r>
      <w:r>
        <w:rPr>
          <w:b/>
          <w:bCs/>
          <w:sz w:val="24"/>
          <w:lang w:eastAsia="ru-RU"/>
        </w:rPr>
        <w:t>ГорФМТ,</w:t>
      </w:r>
    </w:p>
    <w:p>
      <w:pPr>
        <w:pStyle w:val="Normal"/>
        <w:widowControl w:val="false"/>
        <w:suppressAutoHyphens w:val="false"/>
        <w:spacing w:lineRule="exact" w:line="274"/>
        <w:ind w:right="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обезличивание, блокирование, уничтожение. </w:t>
      </w:r>
      <w:r>
        <w:rPr>
          <w:i/>
          <w:iCs/>
          <w:color w:val="000000"/>
          <w:sz w:val="24"/>
          <w:shd w:fill="FFFFFF" w:val="clear"/>
          <w:lang w:eastAsia="ru-RU"/>
        </w:rPr>
        <w:t>Я</w:t>
      </w:r>
      <w:r>
        <w:rPr>
          <w:sz w:val="24"/>
          <w:szCs w:val="24"/>
          <w:lang w:eastAsia="ru-RU"/>
        </w:rPr>
        <w:t xml:space="preserve"> даю согласие на обработку персональных данных </w:t>
      </w:r>
      <w:r>
        <w:rPr>
          <w:b/>
          <w:bCs/>
          <w:color w:val="000000"/>
          <w:sz w:val="24"/>
          <w:lang w:eastAsia="ru-RU"/>
        </w:rPr>
        <w:t xml:space="preserve">неавтоматизированным способом </w:t>
      </w:r>
      <w:r>
        <w:rPr>
          <w:sz w:val="24"/>
          <w:szCs w:val="24"/>
          <w:lang w:eastAsia="ru-RU"/>
        </w:rPr>
        <w:t>и автоматизированным способом.</w:t>
      </w:r>
    </w:p>
    <w:p>
      <w:pPr>
        <w:pStyle w:val="Normal"/>
        <w:widowControl w:val="false"/>
        <w:suppressAutoHyphens w:val="false"/>
        <w:spacing w:lineRule="exact" w:line="274"/>
        <w:ind w:firstLine="320" w:right="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Обработку персональных данных для любых иных целей и любым иным способом, включая распространение и передачу каким-либо третьим лицам </w:t>
      </w:r>
      <w:r>
        <w:rPr>
          <w:i/>
          <w:iCs/>
          <w:color w:val="000000"/>
          <w:sz w:val="24"/>
          <w:shd w:fill="FFFFFF" w:val="clear"/>
          <w:lang w:eastAsia="ru-RU"/>
        </w:rPr>
        <w:t xml:space="preserve">в иных целях, </w:t>
      </w:r>
      <w:r>
        <w:rPr>
          <w:b/>
          <w:bCs/>
          <w:color w:val="000000"/>
          <w:sz w:val="24"/>
          <w:lang w:eastAsia="ru-RU"/>
        </w:rPr>
        <w:t xml:space="preserve">я запрещаю. </w:t>
      </w:r>
      <w:r>
        <w:rPr>
          <w:sz w:val="24"/>
          <w:szCs w:val="24"/>
          <w:lang w:eastAsia="ru-RU"/>
        </w:rPr>
        <w:t xml:space="preserve">Она может быть возможна только с моего особого письменного согласия </w:t>
      </w:r>
      <w:r>
        <w:rPr>
          <w:b/>
          <w:bCs/>
          <w:color w:val="000000"/>
          <w:sz w:val="24"/>
          <w:lang w:eastAsia="ru-RU"/>
        </w:rPr>
        <w:t>в каждом отдельном случае.</w:t>
      </w:r>
    </w:p>
    <w:p>
      <w:pPr>
        <w:pStyle w:val="Normal"/>
        <w:widowControl w:val="false"/>
        <w:suppressAutoHyphens w:val="false"/>
        <w:spacing w:lineRule="exact" w:line="274"/>
        <w:ind w:firstLine="320" w:right="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Данное Согласие действует до достижения целей обработки персональных данных организаторами мероприятия или до отзыва данного Согласия. Данное Согласие может быть отозвано в любой момент по моему письменному заявлению.</w:t>
      </w:r>
    </w:p>
    <w:p>
      <w:pPr>
        <w:pStyle w:val="Normal"/>
        <w:widowControl w:val="false"/>
        <w:suppressAutoHyphens w:val="false"/>
        <w:spacing w:lineRule="exact" w:line="274" w:before="0" w:after="215"/>
        <w:ind w:firstLine="320" w:right="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</w:t>
      </w:r>
    </w:p>
    <w:p>
      <w:pPr>
        <w:pStyle w:val="Normal"/>
        <w:widowControl w:val="false"/>
        <w:tabs>
          <w:tab w:val="clear" w:pos="708"/>
          <w:tab w:val="left" w:pos="2604" w:leader="underscore"/>
          <w:tab w:val="left" w:pos="4390" w:leader="none"/>
          <w:tab w:val="left" w:pos="7442" w:leader="underscore"/>
          <w:tab w:val="left" w:pos="9910" w:leader="underscore"/>
        </w:tabs>
        <w:suppressAutoHyphens w:val="false"/>
        <w:spacing w:lineRule="exact" w:line="23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Дата: </w:t>
      </w:r>
      <w:r>
        <w:rPr>
          <w:color w:val="000000"/>
          <w:sz w:val="24"/>
          <w:u w:val="single"/>
          <w:lang w:eastAsia="ru-RU"/>
        </w:rPr>
        <w:t>«   »</w:t>
      </w:r>
      <w:r>
        <w:rPr>
          <w:sz w:val="24"/>
          <w:szCs w:val="24"/>
          <w:lang w:eastAsia="ru-RU"/>
        </w:rPr>
        <w:tab/>
      </w:r>
      <w:r>
        <w:rPr>
          <w:b/>
          <w:bCs/>
          <w:color w:val="000000"/>
          <w:sz w:val="24"/>
          <w:lang w:eastAsia="ru-RU"/>
        </w:rPr>
        <w:t>202</w:t>
      </w:r>
      <w:r>
        <w:rPr>
          <w:b/>
          <w:bCs/>
          <w:color w:val="000000"/>
          <w:sz w:val="24"/>
          <w:lang w:eastAsia="ru-RU"/>
        </w:rPr>
        <w:t>5</w:t>
      </w:r>
      <w:r>
        <w:rPr>
          <w:b/>
          <w:bCs/>
          <w:color w:val="000000"/>
          <w:sz w:val="24"/>
          <w:lang w:eastAsia="ru-RU"/>
        </w:rPr>
        <w:t xml:space="preserve"> г.</w:t>
        <w:tab/>
      </w:r>
      <w:r>
        <w:rPr>
          <w:sz w:val="24"/>
          <w:szCs w:val="24"/>
          <w:lang w:eastAsia="ru-RU"/>
        </w:rPr>
        <w:t>Подпись:</w:t>
        <w:tab/>
        <w:t>/__________________</w:t>
      </w:r>
    </w:p>
    <w:p>
      <w:pPr>
        <w:pStyle w:val="Normal"/>
        <w:suppressAutoHyphens w:val="false"/>
        <w:rPr>
          <w:b/>
          <w:bCs/>
          <w:color w:val="000000"/>
          <w:spacing w:val="1"/>
          <w:sz w:val="24"/>
          <w:szCs w:val="24"/>
          <w:lang w:eastAsia="ru-RU"/>
        </w:rPr>
      </w:pPr>
      <w:r>
        <w:rPr>
          <w:b/>
          <w:bCs/>
          <w:color w:val="000000"/>
          <w:spacing w:val="1"/>
          <w:sz w:val="24"/>
          <w:szCs w:val="24"/>
          <w:lang w:eastAsia="ru-RU"/>
        </w:rPr>
      </w:r>
      <w:r>
        <w:br w:type="page"/>
      </w:r>
    </w:p>
    <w:p>
      <w:pPr>
        <w:pStyle w:val="Normal"/>
        <w:suppressAutoHyphens w:val="false"/>
        <w:spacing w:before="0" w:after="0"/>
        <w:ind w:left="709"/>
        <w:jc w:val="right"/>
        <w:rPr>
          <w:b/>
          <w:bCs/>
          <w:i/>
          <w:i/>
          <w:sz w:val="24"/>
          <w:lang w:eastAsia="ru-RU"/>
        </w:rPr>
      </w:pPr>
      <w:r>
        <w:rPr>
          <w:b/>
          <w:bCs/>
          <w:i/>
          <w:sz w:val="24"/>
          <w:lang w:eastAsia="ru-RU"/>
        </w:rPr>
        <w:t>Приложение 3</w:t>
      </w:r>
    </w:p>
    <w:p>
      <w:pPr>
        <w:pStyle w:val="Normal"/>
        <w:suppressAutoHyphens w:val="false"/>
        <w:spacing w:lineRule="auto" w:line="360"/>
        <w:jc w:val="center"/>
        <w:rPr>
          <w:b/>
          <w:sz w:val="24"/>
          <w:szCs w:val="24"/>
          <w:lang w:eastAsia="ru-RU"/>
        </w:rPr>
      </w:pPr>
      <w:r>
        <w:rPr>
          <w:b/>
          <w:bCs/>
          <w:sz w:val="26"/>
          <w:szCs w:val="26"/>
          <w:lang w:eastAsia="ru-RU"/>
        </w:rPr>
        <w:t>Согласие совершеннолетнего участника конкурса «Городской физико-математический турнир» (ГорФМТ) на обработку персональных данных участника</w:t>
      </w:r>
    </w:p>
    <w:p>
      <w:pPr>
        <w:pStyle w:val="Normal"/>
        <w:widowControl w:val="false"/>
        <w:suppressAutoHyphens w:val="false"/>
        <w:spacing w:lineRule="exact" w:line="23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Я, _________________________________________________________________________________</w:t>
      </w:r>
    </w:p>
    <w:p>
      <w:pPr>
        <w:pStyle w:val="Normal"/>
        <w:widowControl w:val="false"/>
        <w:suppressAutoHyphens w:val="false"/>
        <w:spacing w:lineRule="exact" w:line="23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(Ф.И.О. участника полностью)</w:t>
      </w:r>
    </w:p>
    <w:p>
      <w:pPr>
        <w:pStyle w:val="Normal"/>
        <w:widowControl w:val="false"/>
        <w:suppressAutoHyphens w:val="false"/>
        <w:spacing w:lineRule="exact" w:line="230" w:before="0" w:after="24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Проживающий(ая)по адресу:______________________________</w:t>
      </w:r>
    </w:p>
    <w:p>
      <w:pPr>
        <w:pStyle w:val="Normal"/>
        <w:widowControl w:val="false"/>
        <w:suppressAutoHyphens w:val="false"/>
        <w:spacing w:lineRule="exact" w:line="230" w:before="0" w:after="24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Паспорт(серия, номер) выдан (кем, когда)__________________________________</w:t>
      </w:r>
    </w:p>
    <w:p>
      <w:pPr>
        <w:pStyle w:val="Normal"/>
        <w:widowControl w:val="false"/>
        <w:suppressAutoHyphens w:val="false"/>
        <w:spacing w:lineRule="exact" w:line="230" w:before="0" w:after="21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Настоящим даю свое согласие на обработку оргкомитетом для формирования и обработки заявки на участие в </w:t>
      </w:r>
      <w:r>
        <w:rPr>
          <w:b/>
          <w:bCs/>
          <w:sz w:val="24"/>
          <w:lang w:eastAsia="ru-RU"/>
        </w:rPr>
        <w:t xml:space="preserve">конкурсе «Городской физико-математический турнир» (ГорФМТ) </w:t>
      </w:r>
      <w:r>
        <w:rPr>
          <w:sz w:val="24"/>
          <w:szCs w:val="24"/>
          <w:lang w:eastAsia="ru-RU"/>
        </w:rPr>
        <w:t xml:space="preserve">моих персональных данных, относящихся </w:t>
      </w:r>
      <w:r>
        <w:rPr>
          <w:b/>
          <w:bCs/>
          <w:color w:val="000000"/>
          <w:sz w:val="24"/>
          <w:lang w:eastAsia="ru-RU"/>
        </w:rPr>
        <w:t xml:space="preserve">исключительно </w:t>
      </w:r>
      <w:r>
        <w:rPr>
          <w:sz w:val="24"/>
          <w:szCs w:val="24"/>
          <w:lang w:eastAsia="ru-RU"/>
        </w:rPr>
        <w:t>к перечисленным ниже категориям персональных данных: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266" w:leader="none"/>
        </w:tabs>
        <w:suppressAutoHyphens w:val="false"/>
        <w:spacing w:lineRule="exact" w:line="2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фамилия, имя, отчества;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257" w:leader="none"/>
        </w:tabs>
        <w:suppressAutoHyphens w:val="false"/>
        <w:spacing w:lineRule="exact" w:line="2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дата, месяц, год рождения;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266" w:leader="none"/>
        </w:tabs>
        <w:suppressAutoHyphens w:val="false"/>
        <w:spacing w:lineRule="exact" w:line="2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паспортные данные, данные свидетельства о рождении;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266" w:leader="none"/>
        </w:tabs>
        <w:suppressAutoHyphens w:val="false"/>
        <w:spacing w:lineRule="exact" w:line="2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адрес проживания.</w:t>
      </w:r>
    </w:p>
    <w:p>
      <w:pPr>
        <w:pStyle w:val="Normal"/>
        <w:widowControl w:val="false"/>
        <w:suppressAutoHyphens w:val="false"/>
        <w:spacing w:lineRule="exact" w:line="2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Я даю согласие на использование персональных данных </w:t>
      </w:r>
      <w:r>
        <w:rPr>
          <w:b/>
          <w:bCs/>
          <w:color w:val="000000"/>
          <w:sz w:val="24"/>
          <w:lang w:eastAsia="ru-RU"/>
        </w:rPr>
        <w:t xml:space="preserve">исключительно </w:t>
      </w:r>
      <w:r>
        <w:rPr>
          <w:sz w:val="24"/>
          <w:szCs w:val="24"/>
          <w:lang w:eastAsia="ru-RU"/>
        </w:rPr>
        <w:t>в следующих целях:</w:t>
      </w:r>
    </w:p>
    <w:p>
      <w:pPr>
        <w:pStyle w:val="Normal"/>
        <w:widowControl w:val="false"/>
        <w:tabs>
          <w:tab w:val="clear" w:pos="708"/>
          <w:tab w:val="left" w:pos="9506" w:leader="underscore"/>
        </w:tabs>
        <w:suppressAutoHyphens w:val="false"/>
        <w:spacing w:lineRule="exact" w:line="2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-формирование и обработка заявки на участие в </w:t>
      </w:r>
      <w:r>
        <w:rPr>
          <w:b/>
          <w:bCs/>
          <w:sz w:val="24"/>
          <w:lang w:eastAsia="ru-RU"/>
        </w:rPr>
        <w:t>ГорФМТ</w:t>
      </w:r>
      <w:r>
        <w:rPr>
          <w:sz w:val="24"/>
          <w:szCs w:val="24"/>
          <w:lang w:eastAsia="ru-RU"/>
        </w:rPr>
        <w:t>;</w:t>
      </w:r>
    </w:p>
    <w:p>
      <w:pPr>
        <w:pStyle w:val="Normal"/>
        <w:widowControl w:val="false"/>
        <w:suppressAutoHyphens w:val="false"/>
        <w:spacing w:lineRule="exact" w:line="2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-публикация и распространение текстов работ;</w:t>
      </w:r>
    </w:p>
    <w:p>
      <w:pPr>
        <w:pStyle w:val="Normal"/>
        <w:widowControl w:val="false"/>
        <w:suppressAutoHyphens w:val="false"/>
        <w:spacing w:lineRule="exact" w:line="27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-экспертное заключение по работе;</w:t>
      </w:r>
    </w:p>
    <w:p>
      <w:pPr>
        <w:pStyle w:val="Normal"/>
        <w:widowControl w:val="false"/>
        <w:suppressAutoHyphens w:val="false"/>
        <w:spacing w:lineRule="exact" w:line="278"/>
        <w:ind w:right="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-фото- и видеосъемка, безвозмездное использование этих фото, видео и информационных видеоматериалов во внутренних и внешних коммуникациях, связанных с проведением мероприятия.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репутации;</w:t>
      </w:r>
    </w:p>
    <w:p>
      <w:pPr>
        <w:pStyle w:val="Normal"/>
        <w:widowControl w:val="false"/>
        <w:suppressAutoHyphens w:val="false"/>
        <w:spacing w:lineRule="exact" w:line="278"/>
        <w:ind w:right="20"/>
        <w:jc w:val="both"/>
        <w:rPr>
          <w:color w:val="0000FF"/>
          <w:sz w:val="23"/>
          <w:szCs w:val="23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-публикации на официальном сайте организаторов </w:t>
      </w:r>
      <w:r>
        <w:rPr>
          <w:sz w:val="23"/>
          <w:szCs w:val="23"/>
          <w:lang w:eastAsia="ru-RU"/>
        </w:rPr>
        <w:t xml:space="preserve">или </w:t>
      </w:r>
      <w:r>
        <w:rPr>
          <w:sz w:val="24"/>
          <w:szCs w:val="24"/>
          <w:lang w:eastAsia="ru-RU"/>
        </w:rPr>
        <w:t xml:space="preserve">в группе </w:t>
      </w:r>
      <w:r>
        <w:rPr>
          <w:sz w:val="24"/>
          <w:szCs w:val="24"/>
          <w:lang w:val="en-US" w:eastAsia="ru-RU"/>
        </w:rPr>
        <w:t>VK</w:t>
      </w:r>
      <w:r>
        <w:rPr>
          <w:sz w:val="24"/>
          <w:szCs w:val="24"/>
          <w:lang w:eastAsia="ru-RU"/>
        </w:rPr>
        <w:t xml:space="preserve"> </w:t>
      </w:r>
      <w:hyperlink r:id="rId8">
        <w:r>
          <w:rPr>
            <w:rStyle w:val="Hyperlink"/>
            <w:sz w:val="24"/>
            <w:szCs w:val="24"/>
            <w:lang w:eastAsia="ru-RU"/>
          </w:rPr>
          <w:t>https://vk.com/public220907945</w:t>
        </w:r>
      </w:hyperlink>
      <w:r>
        <w:rPr>
          <w:sz w:val="23"/>
          <w:szCs w:val="23"/>
          <w:lang w:eastAsia="ru-RU"/>
        </w:rPr>
        <w:t xml:space="preserve">  </w:t>
      </w:r>
    </w:p>
    <w:p>
      <w:pPr>
        <w:pStyle w:val="Normal"/>
        <w:widowControl w:val="false"/>
        <w:suppressAutoHyphens w:val="false"/>
        <w:spacing w:lineRule="exact" w:line="278"/>
        <w:ind w:right="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-иные действия, связанные с вышеуказанной целью.</w:t>
      </w:r>
    </w:p>
    <w:p>
      <w:pPr>
        <w:pStyle w:val="Normal"/>
        <w:widowControl w:val="false"/>
        <w:suppressAutoHyphens w:val="false"/>
        <w:spacing w:lineRule="exact" w:line="274"/>
        <w:ind w:firstLine="32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u w:val="single"/>
          <w:lang w:eastAsia="ru-RU"/>
        </w:rPr>
        <w:t>Настоящее согласие</w:t>
      </w:r>
      <w:r>
        <w:rPr>
          <w:sz w:val="24"/>
          <w:szCs w:val="24"/>
          <w:lang w:eastAsia="ru-RU"/>
        </w:rPr>
        <w:t xml:space="preserve"> предоставляется на осуществление представителям оргкомитета</w:t>
      </w:r>
    </w:p>
    <w:p>
      <w:pPr>
        <w:pStyle w:val="Normal"/>
        <w:widowControl w:val="false"/>
        <w:tabs>
          <w:tab w:val="clear" w:pos="708"/>
          <w:tab w:val="left" w:pos="1270" w:leader="underscore"/>
        </w:tabs>
        <w:suppressAutoHyphens w:val="false"/>
        <w:spacing w:lineRule="exact" w:line="274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lang w:eastAsia="ru-RU"/>
        </w:rPr>
        <w:t>ГорФМТ</w:t>
      </w:r>
      <w:r>
        <w:rPr>
          <w:sz w:val="24"/>
          <w:szCs w:val="24"/>
          <w:lang w:eastAsia="ru-RU"/>
        </w:rPr>
        <w:t xml:space="preserve"> следующих действий в отношении персональных данных: сбор, систематизация,</w:t>
      </w:r>
    </w:p>
    <w:p>
      <w:pPr>
        <w:pStyle w:val="Normal"/>
        <w:widowControl w:val="false"/>
        <w:suppressAutoHyphens w:val="false"/>
        <w:spacing w:lineRule="exact" w:line="27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накопление, хранение, уточнение (обновление, изменение), использование (только в указанных</w:t>
      </w:r>
    </w:p>
    <w:p>
      <w:pPr>
        <w:pStyle w:val="Normal"/>
        <w:widowControl w:val="false"/>
        <w:tabs>
          <w:tab w:val="clear" w:pos="708"/>
          <w:tab w:val="left" w:pos="10202" w:leader="underscore"/>
        </w:tabs>
        <w:suppressAutoHyphens w:val="false"/>
        <w:spacing w:lineRule="exact" w:line="27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выше целях), публикации на официальных сайтах организаторов работ участников </w:t>
      </w:r>
      <w:r>
        <w:rPr>
          <w:b/>
          <w:bCs/>
          <w:sz w:val="24"/>
          <w:lang w:eastAsia="ru-RU"/>
        </w:rPr>
        <w:t>ГорФМТ,</w:t>
      </w:r>
    </w:p>
    <w:p>
      <w:pPr>
        <w:pStyle w:val="Normal"/>
        <w:widowControl w:val="false"/>
        <w:suppressAutoHyphens w:val="false"/>
        <w:spacing w:lineRule="exact" w:line="274"/>
        <w:ind w:right="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обезличивание, блокирование, уничтожение. </w:t>
      </w:r>
      <w:r>
        <w:rPr>
          <w:i/>
          <w:iCs/>
          <w:color w:val="000000"/>
          <w:sz w:val="24"/>
          <w:shd w:fill="FFFFFF" w:val="clear"/>
          <w:lang w:eastAsia="ru-RU"/>
        </w:rPr>
        <w:t>Я</w:t>
      </w:r>
      <w:r>
        <w:rPr>
          <w:sz w:val="24"/>
          <w:szCs w:val="24"/>
          <w:lang w:eastAsia="ru-RU"/>
        </w:rPr>
        <w:t xml:space="preserve"> даю согласие на обработку персональных данных </w:t>
      </w:r>
      <w:r>
        <w:rPr>
          <w:b/>
          <w:bCs/>
          <w:color w:val="000000"/>
          <w:sz w:val="24"/>
          <w:lang w:eastAsia="ru-RU"/>
        </w:rPr>
        <w:t xml:space="preserve">неавтоматизированным способом </w:t>
      </w:r>
      <w:r>
        <w:rPr>
          <w:sz w:val="24"/>
          <w:szCs w:val="24"/>
          <w:lang w:eastAsia="ru-RU"/>
        </w:rPr>
        <w:t>и автоматизированным способом.</w:t>
      </w:r>
    </w:p>
    <w:p>
      <w:pPr>
        <w:pStyle w:val="Normal"/>
        <w:widowControl w:val="false"/>
        <w:suppressAutoHyphens w:val="false"/>
        <w:spacing w:lineRule="exact" w:line="274"/>
        <w:ind w:firstLine="320" w:right="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Обработку персональных данных для любых иных целей и любым иным способом, включая распространение и передачу каким-либо третьим лицам </w:t>
      </w:r>
      <w:r>
        <w:rPr>
          <w:i/>
          <w:iCs/>
          <w:color w:val="000000"/>
          <w:sz w:val="24"/>
          <w:shd w:fill="FFFFFF" w:val="clear"/>
          <w:lang w:eastAsia="ru-RU"/>
        </w:rPr>
        <w:t xml:space="preserve">в иных целях, </w:t>
      </w:r>
      <w:r>
        <w:rPr>
          <w:b/>
          <w:bCs/>
          <w:color w:val="000000"/>
          <w:sz w:val="24"/>
          <w:lang w:eastAsia="ru-RU"/>
        </w:rPr>
        <w:t xml:space="preserve">я запрещаю. </w:t>
      </w:r>
      <w:r>
        <w:rPr>
          <w:sz w:val="24"/>
          <w:szCs w:val="24"/>
          <w:lang w:eastAsia="ru-RU"/>
        </w:rPr>
        <w:t xml:space="preserve">Она может быть возможна только с моего особого письменного согласия </w:t>
      </w:r>
      <w:r>
        <w:rPr>
          <w:b/>
          <w:bCs/>
          <w:color w:val="000000"/>
          <w:sz w:val="24"/>
          <w:lang w:eastAsia="ru-RU"/>
        </w:rPr>
        <w:t>в каждом отдельном случае.</w:t>
      </w:r>
    </w:p>
    <w:p>
      <w:pPr>
        <w:pStyle w:val="Normal"/>
        <w:widowControl w:val="false"/>
        <w:suppressAutoHyphens w:val="false"/>
        <w:spacing w:lineRule="exact" w:line="274"/>
        <w:ind w:firstLine="320" w:right="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Данное Согласие действует до достижения целей обработки персональных данных организаторами мероприятия или до отзыва данного Согласия. Данное Согласие может быть отозвано в любой момент по моему письменному заявлению.</w:t>
      </w:r>
    </w:p>
    <w:p>
      <w:pPr>
        <w:pStyle w:val="Normal"/>
        <w:widowControl w:val="false"/>
        <w:suppressAutoHyphens w:val="false"/>
        <w:spacing w:lineRule="exact" w:line="274" w:before="0" w:after="215"/>
        <w:ind w:firstLine="320" w:right="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 подтверждаю, что, давая настоящее согласие, я действую по собственной воле.</w:t>
      </w:r>
    </w:p>
    <w:p>
      <w:pPr>
        <w:pStyle w:val="Normal"/>
        <w:widowControl w:val="false"/>
        <w:tabs>
          <w:tab w:val="clear" w:pos="708"/>
          <w:tab w:val="left" w:pos="2604" w:leader="underscore"/>
          <w:tab w:val="left" w:pos="4390" w:leader="none"/>
          <w:tab w:val="left" w:pos="7442" w:leader="underscore"/>
          <w:tab w:val="left" w:pos="9910" w:leader="underscore"/>
        </w:tabs>
        <w:suppressAutoHyphens w:val="false"/>
        <w:spacing w:lineRule="exact" w:line="23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2604" w:leader="underscore"/>
          <w:tab w:val="left" w:pos="4390" w:leader="none"/>
          <w:tab w:val="left" w:pos="7442" w:leader="underscore"/>
          <w:tab w:val="left" w:pos="9910" w:leader="underscore"/>
        </w:tabs>
        <w:suppressAutoHyphens w:val="false"/>
        <w:spacing w:lineRule="exact" w:line="23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Дата: </w:t>
      </w:r>
      <w:r>
        <w:rPr>
          <w:color w:val="000000"/>
          <w:sz w:val="24"/>
          <w:u w:val="single"/>
          <w:lang w:val="en-US" w:eastAsia="ru-RU"/>
        </w:rPr>
        <w:t>«   »</w:t>
      </w:r>
      <w:r>
        <w:rPr>
          <w:sz w:val="24"/>
          <w:szCs w:val="24"/>
          <w:lang w:eastAsia="ru-RU"/>
        </w:rPr>
        <w:tab/>
      </w:r>
      <w:r>
        <w:rPr>
          <w:b/>
          <w:bCs/>
          <w:color w:val="000000"/>
          <w:sz w:val="24"/>
          <w:lang w:eastAsia="ru-RU"/>
        </w:rPr>
        <w:t>202</w:t>
      </w:r>
      <w:r>
        <w:rPr>
          <w:b/>
          <w:bCs/>
          <w:color w:val="000000"/>
          <w:sz w:val="24"/>
          <w:lang w:val="en-US" w:eastAsia="ru-RU"/>
        </w:rPr>
        <w:t>5</w:t>
      </w:r>
      <w:r>
        <w:rPr>
          <w:b/>
          <w:bCs/>
          <w:color w:val="000000"/>
          <w:sz w:val="24"/>
          <w:lang w:eastAsia="ru-RU"/>
        </w:rPr>
        <w:t xml:space="preserve"> г.</w:t>
        <w:tab/>
      </w:r>
      <w:r>
        <w:rPr>
          <w:sz w:val="24"/>
          <w:szCs w:val="24"/>
          <w:lang w:eastAsia="ru-RU"/>
        </w:rPr>
        <w:t>Подпись:</w:t>
        <w:tab/>
        <w:t>/__________________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825" w:hanging="46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/>
        <w:u w:val="none"/>
        <w:b w:val="false"/>
        <w:szCs w:val="23"/>
        <w:iCs/>
        <w:bCs w:val="false"/>
        <w:color w:val="000000"/>
        <w:lang w:val="ru-RU"/>
      </w:rPr>
    </w:lvl>
    <w:lvl w:ilvl="1">
      <w:start w:val="1"/>
      <w:numFmt w:val="decimal"/>
      <w:suff w:val="space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space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space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space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space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space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60a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571ec"/>
    <w:rPr>
      <w:color w:themeColor="hyperlink" w:val="0000FF"/>
      <w:u w:val="single"/>
    </w:rPr>
  </w:style>
  <w:style w:type="character" w:styleId="FontStyle13" w:customStyle="1">
    <w:name w:val="Font Style13"/>
    <w:uiPriority w:val="99"/>
    <w:qFormat/>
    <w:rsid w:val="00e571ec"/>
    <w:rPr>
      <w:rFonts w:ascii="Times New Roman" w:hAnsi="Times New Roman" w:cs="Times New Roman"/>
      <w:b/>
      <w:bCs/>
      <w:sz w:val="26"/>
      <w:szCs w:val="26"/>
    </w:rPr>
  </w:style>
  <w:style w:type="character" w:styleId="Style14" w:customStyle="1">
    <w:name w:val="Основной текст_"/>
    <w:basedOn w:val="DefaultParagraphFont"/>
    <w:link w:val="6"/>
    <w:qFormat/>
    <w:locked/>
    <w:rsid w:val="00be6533"/>
    <w:rPr>
      <w:sz w:val="23"/>
      <w:szCs w:val="23"/>
      <w:shd w:fill="FFFFFF" w:val="clear"/>
    </w:rPr>
  </w:style>
  <w:style w:type="character" w:styleId="Style15" w:customStyle="1">
    <w:name w:val="Основной текст + Полужирный"/>
    <w:basedOn w:val="Style14"/>
    <w:qFormat/>
    <w:rsid w:val="00be6533"/>
    <w:rPr>
      <w:rFonts w:ascii="Times New Roman" w:hAnsi="Times New Roman" w:eastAsia="Times New Roman" w:cs="Times New Roman"/>
      <w:b/>
      <w:bCs/>
      <w:color w:val="000000"/>
      <w:spacing w:val="0"/>
      <w:w w:val="100"/>
      <w:sz w:val="23"/>
      <w:szCs w:val="23"/>
      <w:shd w:fill="FFFFFF" w:val="clear"/>
      <w:lang w:val="ru-RU"/>
    </w:rPr>
  </w:style>
  <w:style w:type="character" w:styleId="Style16" w:customStyle="1">
    <w:name w:val="Основной текст + Курсив"/>
    <w:basedOn w:val="Style14"/>
    <w:qFormat/>
    <w:rsid w:val="00be6533"/>
    <w:rPr>
      <w:rFonts w:ascii="Times New Roman" w:hAnsi="Times New Roman" w:eastAsia="Times New Roman" w:cs="Times New Roman"/>
      <w:i/>
      <w:iCs/>
      <w:color w:val="000000"/>
      <w:spacing w:val="0"/>
      <w:w w:val="100"/>
      <w:sz w:val="23"/>
      <w:szCs w:val="23"/>
      <w:shd w:fill="FFFFFF" w:val="clear"/>
      <w:lang w:val="ru-RU"/>
    </w:rPr>
  </w:style>
  <w:style w:type="character" w:styleId="4" w:customStyle="1">
    <w:name w:val="Основной текст4"/>
    <w:basedOn w:val="Style14"/>
    <w:qFormat/>
    <w:rsid w:val="00be6533"/>
    <w:rPr>
      <w:rFonts w:ascii="Times New Roman" w:hAnsi="Times New Roman" w:eastAsia="Times New Roman" w:cs="Times New Roman"/>
      <w:color w:val="000000"/>
      <w:spacing w:val="0"/>
      <w:w w:val="100"/>
      <w:sz w:val="23"/>
      <w:szCs w:val="23"/>
      <w:u w:val="single"/>
      <w:shd w:fill="FFFFFF" w:val="clear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3231f"/>
    <w:rPr>
      <w:color w:themeColor="followedHyperlink"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Wmi-sign" w:customStyle="1">
    <w:name w:val="wmi-sign"/>
    <w:basedOn w:val="Normal"/>
    <w:qFormat/>
    <w:rsid w:val="009c60ae"/>
    <w:pPr>
      <w:suppressAutoHyphens w:val="false"/>
      <w:spacing w:beforeAutospacing="1" w:afterAutospacing="1"/>
    </w:pPr>
    <w:rPr>
      <w:rFonts w:eastAsia="Calibri"/>
      <w:sz w:val="24"/>
      <w:szCs w:val="24"/>
      <w:lang w:eastAsia="ru-RU"/>
    </w:rPr>
  </w:style>
  <w:style w:type="paragraph" w:styleId="NormalWeb">
    <w:name w:val="Normal (Web)"/>
    <w:basedOn w:val="Normal"/>
    <w:qFormat/>
    <w:rsid w:val="00e571ec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e571ec"/>
    <w:pPr>
      <w:widowControl w:val="false"/>
      <w:suppressAutoHyphens w:val="false"/>
      <w:spacing w:lineRule="exact" w:line="322"/>
      <w:jc w:val="both"/>
    </w:pPr>
    <w:rPr>
      <w:sz w:val="24"/>
      <w:szCs w:val="24"/>
      <w:lang w:eastAsia="ru-RU"/>
    </w:rPr>
  </w:style>
  <w:style w:type="paragraph" w:styleId="6" w:customStyle="1">
    <w:name w:val="Основной текст6"/>
    <w:basedOn w:val="Normal"/>
    <w:link w:val="Style14"/>
    <w:qFormat/>
    <w:rsid w:val="00be6533"/>
    <w:pPr>
      <w:widowControl w:val="false"/>
      <w:shd w:val="clear" w:color="auto" w:fill="FFFFFF"/>
      <w:suppressAutoHyphens w:val="false"/>
      <w:spacing w:lineRule="atLeast" w:line="0" w:before="0" w:after="120"/>
      <w:ind w:hanging="1260"/>
    </w:pPr>
    <w:rPr>
      <w:rFonts w:ascii="Calibri" w:hAnsi="Calibri" w:eastAsia="Calibri" w:cs="" w:asciiTheme="minorHAnsi" w:cstheme="minorBidi" w:eastAsiaTheme="minorHAnsi" w:hAnsiTheme="minorHAnsi"/>
      <w:sz w:val="23"/>
      <w:szCs w:val="23"/>
      <w:lang w:eastAsia="en-US"/>
    </w:rPr>
  </w:style>
  <w:style w:type="paragraph" w:styleId="ListParagraph">
    <w:name w:val="List Paragraph"/>
    <w:basedOn w:val="Normal"/>
    <w:uiPriority w:val="34"/>
    <w:qFormat/>
    <w:rsid w:val="002a046f"/>
    <w:pPr>
      <w:suppressAutoHyphens w:val="false"/>
      <w:spacing w:lineRule="auto" w:line="259" w:before="0" w:after="16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kvantplanka@ya.ru" TargetMode="External"/><Relationship Id="rId4" Type="http://schemas.openxmlformats.org/officeDocument/2006/relationships/hyperlink" Target="https://forms.yandex.ru/u/65f84fd6c417f31eb5c2cb86/" TargetMode="External"/><Relationship Id="rId5" Type="http://schemas.openxmlformats.org/officeDocument/2006/relationships/hyperlink" Target="https://vk.com/public220907945" TargetMode="External"/><Relationship Id="rId6" Type="http://schemas.openxmlformats.org/officeDocument/2006/relationships/hyperlink" Target="mailto:kvantplanka@ya.ru" TargetMode="External"/><Relationship Id="rId7" Type="http://schemas.openxmlformats.org/officeDocument/2006/relationships/hyperlink" Target="https://vk.com/public220907945" TargetMode="External"/><Relationship Id="rId8" Type="http://schemas.openxmlformats.org/officeDocument/2006/relationships/hyperlink" Target="https://vk.com/public220907945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869E-0A08-4DF1-A353-7EACA722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LibreOffice/7.6.7.2$Linux_X86_64 LibreOffice_project/60$Build-2</Application>
  <AppVersion>15.0000</AppVersion>
  <Pages>4</Pages>
  <Words>970</Words>
  <Characters>7565</Characters>
  <CharactersWithSpaces>8454</CharactersWithSpaces>
  <Paragraphs>97</Paragraphs>
  <Company>ГПКК Губернские Аптеки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2024-04-02T14:32:00Z</dcterms:created>
  <dc:creator>Пользователь Windows</dc:creator>
  <dc:description/>
  <dc:language>ru-RU</dc:language>
  <cp:lastModifiedBy/>
  <dcterms:modified xsi:type="dcterms:W3CDTF">2025-03-31T13:46:33Z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